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12" w:rsidRDefault="009E3812" w:rsidP="009E3812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TASAS SGC DE LA TITULACIÓN </w:t>
      </w:r>
    </w:p>
    <w:p w:rsidR="009E3812" w:rsidRDefault="009E3812" w:rsidP="009E3812">
      <w:pPr>
        <w:pStyle w:val="Default"/>
        <w:rPr>
          <w:sz w:val="22"/>
          <w:szCs w:val="22"/>
        </w:rPr>
      </w:pPr>
    </w:p>
    <w:p w:rsidR="009E3812" w:rsidRDefault="009E3812" w:rsidP="009E381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el curso 2010/2011 las tasas del título coinciden con las tasas referentes a los estudiantes de nuevo ingreso, al ser el año de implantación del grado. </w:t>
      </w:r>
    </w:p>
    <w:p w:rsidR="009E3812" w:rsidRDefault="009E3812" w:rsidP="009E3812">
      <w:pPr>
        <w:pStyle w:val="Default"/>
        <w:jc w:val="both"/>
        <w:rPr>
          <w:sz w:val="22"/>
          <w:szCs w:val="22"/>
        </w:rPr>
      </w:pPr>
    </w:p>
    <w:p w:rsidR="009E3812" w:rsidRDefault="009E3812" w:rsidP="009E38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En cuanto a la tasa de presentados sobrepasan, en ocasiones, el 100% debido a que se ha definido según la CRUE en cuanto al </w:t>
      </w:r>
    </w:p>
    <w:p w:rsidR="009E3812" w:rsidRDefault="009E3812" w:rsidP="009E3812">
      <w:pPr>
        <w:pStyle w:val="Default"/>
        <w:jc w:val="both"/>
        <w:rPr>
          <w:sz w:val="23"/>
          <w:szCs w:val="23"/>
        </w:rPr>
      </w:pPr>
    </w:p>
    <w:p w:rsidR="009E3812" w:rsidRDefault="009E3812" w:rsidP="009E3812">
      <w:pPr>
        <w:pStyle w:val="Default"/>
        <w:jc w:val="both"/>
        <w:rPr>
          <w:sz w:val="22"/>
          <w:szCs w:val="22"/>
        </w:rPr>
      </w:pPr>
      <w:r>
        <w:rPr>
          <w:i/>
          <w:iCs/>
          <w:sz w:val="23"/>
          <w:szCs w:val="23"/>
        </w:rPr>
        <w:t>“</w:t>
      </w:r>
      <w:r>
        <w:rPr>
          <w:i/>
          <w:iCs/>
          <w:sz w:val="22"/>
          <w:szCs w:val="22"/>
        </w:rPr>
        <w:t xml:space="preserve">Número de créditos presentados: </w:t>
      </w:r>
    </w:p>
    <w:p w:rsidR="009E3812" w:rsidRDefault="009E3812" w:rsidP="009E3812">
      <w:pPr>
        <w:jc w:val="both"/>
        <w:rPr>
          <w:i/>
          <w:iCs/>
        </w:rPr>
      </w:pPr>
      <w:r>
        <w:rPr>
          <w:i/>
          <w:iCs/>
        </w:rPr>
        <w:t>Número de créditos a los que el alumno/a se ha presentado a examen a una convocatoria, al menos, en un curso académico, de entre los que se ha matriculado. Se excluyen los créditos adaptados, reconocidos y convalidados. Los créditos presentados se contabilizan tantas veces como convocatorias consuma un alumno/a en un curso académico dado. “.</w:t>
      </w:r>
    </w:p>
    <w:p w:rsidR="009E3812" w:rsidRDefault="009E3812" w:rsidP="009E3812">
      <w:pPr>
        <w:jc w:val="both"/>
      </w:pPr>
      <w:r>
        <w:rPr>
          <w:noProof/>
          <w:lang w:eastAsia="es-ES"/>
        </w:rPr>
        <w:drawing>
          <wp:inline distT="0" distB="0" distL="0" distR="0">
            <wp:extent cx="5391150" cy="2095500"/>
            <wp:effectExtent l="19050" t="0" r="0" b="0"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812" w:rsidRDefault="009E3812"/>
    <w:p w:rsidR="009316B6" w:rsidRDefault="009316B6"/>
    <w:p w:rsidR="009E3812" w:rsidRDefault="009E3812"/>
    <w:p w:rsidR="00B02B50" w:rsidRDefault="00E146F5">
      <w:r>
        <w:rPr>
          <w:noProof/>
          <w:lang w:eastAsia="es-ES"/>
        </w:rPr>
        <w:drawing>
          <wp:inline distT="0" distB="0" distL="0" distR="0">
            <wp:extent cx="5400675" cy="174307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6F5" w:rsidRDefault="00E146F5"/>
    <w:p w:rsidR="00E146F5" w:rsidRDefault="00E146F5">
      <w:r>
        <w:rPr>
          <w:noProof/>
          <w:lang w:eastAsia="es-ES"/>
        </w:rPr>
        <w:lastRenderedPageBreak/>
        <w:drawing>
          <wp:inline distT="0" distB="0" distL="0" distR="0">
            <wp:extent cx="5391150" cy="2457450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6B6" w:rsidRDefault="009316B6"/>
    <w:p w:rsidR="00E146F5" w:rsidRDefault="00E146F5">
      <w:r>
        <w:rPr>
          <w:noProof/>
          <w:lang w:eastAsia="es-ES"/>
        </w:rPr>
        <w:drawing>
          <wp:inline distT="0" distB="0" distL="0" distR="0">
            <wp:extent cx="5391150" cy="2476500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6F5" w:rsidRDefault="00E146F5"/>
    <w:p w:rsidR="009316B6" w:rsidRDefault="009316B6"/>
    <w:p w:rsidR="00E146F5" w:rsidRDefault="00E146F5">
      <w:r>
        <w:rPr>
          <w:noProof/>
          <w:lang w:eastAsia="es-ES"/>
        </w:rPr>
        <w:drawing>
          <wp:inline distT="0" distB="0" distL="0" distR="0">
            <wp:extent cx="5391150" cy="2609850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46F5" w:rsidSect="00B02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146F5"/>
    <w:rsid w:val="00567B25"/>
    <w:rsid w:val="005C53F1"/>
    <w:rsid w:val="009316B6"/>
    <w:rsid w:val="009E3812"/>
    <w:rsid w:val="00B02B50"/>
    <w:rsid w:val="00E14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B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14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4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E38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599</Characters>
  <Application>Microsoft Office Word</Application>
  <DocSecurity>0</DocSecurity>
  <Lines>4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UNICA010</cp:lastModifiedBy>
  <cp:revision>4</cp:revision>
  <dcterms:created xsi:type="dcterms:W3CDTF">2011-05-23T07:09:00Z</dcterms:created>
  <dcterms:modified xsi:type="dcterms:W3CDTF">2011-05-24T11:33:00Z</dcterms:modified>
</cp:coreProperties>
</file>